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B3FAA8" w14:textId="77777777" w:rsidR="00921112" w:rsidRDefault="00921112" w:rsidP="00921112">
      <w:pPr>
        <w:pStyle w:val="NoSpacing"/>
        <w:rPr>
          <w:b/>
          <w:color w:val="2F5496"/>
          <w:sz w:val="22"/>
          <w:szCs w:val="22"/>
        </w:rPr>
      </w:pPr>
      <w:r>
        <w:rPr>
          <w:noProof/>
        </w:rPr>
        <w:drawing>
          <wp:inline distT="0" distB="0" distL="0" distR="0" wp14:anchorId="0ED74177" wp14:editId="72F73237">
            <wp:extent cx="5930900" cy="3962400"/>
            <wp:effectExtent l="0" t="0" r="12700" b="0"/>
            <wp:docPr id="1" name="Picture 1" descr="/Users/katychristy/Downloads/ROEyouthrallyH.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katychristy/Downloads/ROEyouthrallyH.pd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30900" cy="3962400"/>
                    </a:xfrm>
                    <a:prstGeom prst="rect">
                      <a:avLst/>
                    </a:prstGeom>
                    <a:noFill/>
                    <a:ln>
                      <a:noFill/>
                    </a:ln>
                  </pic:spPr>
                </pic:pic>
              </a:graphicData>
            </a:graphic>
          </wp:inline>
        </w:drawing>
      </w:r>
    </w:p>
    <w:p w14:paraId="23A3DE91" w14:textId="77777777" w:rsidR="00921112" w:rsidRDefault="00921112" w:rsidP="00921112">
      <w:pPr>
        <w:pStyle w:val="NoSpacing"/>
        <w:rPr>
          <w:b/>
          <w:color w:val="2F5496"/>
          <w:sz w:val="22"/>
          <w:szCs w:val="22"/>
        </w:rPr>
      </w:pPr>
    </w:p>
    <w:p w14:paraId="609E2ADA" w14:textId="77777777" w:rsidR="00921112" w:rsidRDefault="00921112" w:rsidP="00921112">
      <w:pPr>
        <w:pStyle w:val="NoSpacing"/>
        <w:rPr>
          <w:b/>
          <w:color w:val="2F5496"/>
          <w:sz w:val="22"/>
          <w:szCs w:val="22"/>
        </w:rPr>
      </w:pPr>
    </w:p>
    <w:p w14:paraId="2EDEE6A8" w14:textId="77777777" w:rsidR="00921112" w:rsidRPr="00EB5567" w:rsidRDefault="00921112" w:rsidP="00921112">
      <w:pPr>
        <w:pStyle w:val="NoSpacing"/>
        <w:rPr>
          <w:b/>
          <w:color w:val="2F5496"/>
          <w:sz w:val="22"/>
          <w:szCs w:val="22"/>
        </w:rPr>
      </w:pPr>
      <w:bookmarkStart w:id="0" w:name="_GoBack"/>
      <w:bookmarkEnd w:id="0"/>
      <w:r>
        <w:rPr>
          <w:b/>
          <w:color w:val="2F5496"/>
          <w:sz w:val="22"/>
          <w:szCs w:val="22"/>
        </w:rPr>
        <w:t>Roe Memorial Events</w:t>
      </w:r>
      <w:r w:rsidRPr="00EB5567">
        <w:rPr>
          <w:b/>
          <w:color w:val="2F5496"/>
          <w:sz w:val="22"/>
          <w:szCs w:val="22"/>
        </w:rPr>
        <w:t xml:space="preserve"> / </w:t>
      </w:r>
      <w:proofErr w:type="spellStart"/>
      <w:r>
        <w:rPr>
          <w:b/>
          <w:color w:val="2F5496"/>
          <w:sz w:val="22"/>
          <w:szCs w:val="22"/>
        </w:rPr>
        <w:t>Eventos</w:t>
      </w:r>
      <w:proofErr w:type="spellEnd"/>
      <w:r>
        <w:rPr>
          <w:b/>
          <w:color w:val="2F5496"/>
          <w:sz w:val="22"/>
          <w:szCs w:val="22"/>
        </w:rPr>
        <w:t xml:space="preserve"> </w:t>
      </w:r>
      <w:proofErr w:type="spellStart"/>
      <w:r>
        <w:rPr>
          <w:b/>
          <w:color w:val="2F5496"/>
          <w:sz w:val="22"/>
          <w:szCs w:val="22"/>
        </w:rPr>
        <w:t>Memoriales</w:t>
      </w:r>
      <w:proofErr w:type="spellEnd"/>
      <w:r>
        <w:rPr>
          <w:b/>
          <w:color w:val="2F5496"/>
          <w:sz w:val="22"/>
          <w:szCs w:val="22"/>
        </w:rPr>
        <w:t xml:space="preserve"> de Roe</w:t>
      </w:r>
    </w:p>
    <w:p w14:paraId="38437F5E" w14:textId="77777777" w:rsidR="00921112" w:rsidRPr="0084396E" w:rsidRDefault="00921112" w:rsidP="00921112">
      <w:pPr>
        <w:pStyle w:val="NoSpacing"/>
        <w:ind w:firstLine="720"/>
        <w:rPr>
          <w:b/>
          <w:color w:val="2F5496"/>
          <w:sz w:val="22"/>
          <w:szCs w:val="22"/>
        </w:rPr>
      </w:pPr>
    </w:p>
    <w:p w14:paraId="107A05CE" w14:textId="77777777" w:rsidR="00921112" w:rsidRDefault="00921112" w:rsidP="00921112">
      <w:pPr>
        <w:ind w:right="-144" w:firstLine="720"/>
        <w:rPr>
          <w:rFonts w:eastAsia="Times New Roman"/>
          <w:i/>
          <w:lang w:val="es-ES"/>
        </w:rPr>
      </w:pPr>
      <w:proofErr w:type="spellStart"/>
      <w:r>
        <w:rPr>
          <w:rFonts w:eastAsia="Times New Roman"/>
          <w:i/>
          <w:lang w:val="es-ES"/>
        </w:rPr>
        <w:t>Announcement</w:t>
      </w:r>
      <w:proofErr w:type="spellEnd"/>
      <w:r>
        <w:rPr>
          <w:rFonts w:eastAsia="Times New Roman"/>
          <w:i/>
          <w:lang w:val="es-ES"/>
        </w:rPr>
        <w:t xml:space="preserve"> in English</w:t>
      </w:r>
    </w:p>
    <w:p w14:paraId="343D5C58" w14:textId="77777777" w:rsidR="00921112" w:rsidRDefault="00921112" w:rsidP="00921112">
      <w:pPr>
        <w:ind w:right="-144"/>
        <w:rPr>
          <w:rFonts w:eastAsia="Times New Roman"/>
          <w:i/>
          <w:lang w:val="es-ES"/>
        </w:rPr>
      </w:pPr>
    </w:p>
    <w:p w14:paraId="310C71C3" w14:textId="77777777" w:rsidR="00921112" w:rsidRPr="00667B26" w:rsidRDefault="00921112" w:rsidP="00921112">
      <w:pPr>
        <w:spacing w:after="180" w:line="264" w:lineRule="auto"/>
        <w:ind w:left="720"/>
        <w:jc w:val="both"/>
        <w:rPr>
          <w:sz w:val="22"/>
          <w:szCs w:val="22"/>
        </w:rPr>
      </w:pPr>
      <w:r w:rsidRPr="00667B26">
        <w:rPr>
          <w:b/>
          <w:sz w:val="22"/>
          <w:szCs w:val="22"/>
        </w:rPr>
        <w:t>2018 Roe Memorial Events</w:t>
      </w:r>
      <w:r>
        <w:rPr>
          <w:sz w:val="22"/>
          <w:szCs w:val="22"/>
        </w:rPr>
        <w:t xml:space="preserve">: </w:t>
      </w:r>
      <w:r w:rsidRPr="00667B26">
        <w:rPr>
          <w:sz w:val="22"/>
          <w:szCs w:val="22"/>
        </w:rPr>
        <w:t xml:space="preserve">On January 20, North Texas will mark the 45th anniversary of the U.S. Supreme Court's tragic </w:t>
      </w:r>
      <w:r w:rsidRPr="00667B26">
        <w:rPr>
          <w:i/>
          <w:sz w:val="22"/>
          <w:szCs w:val="22"/>
        </w:rPr>
        <w:t xml:space="preserve">Roe </w:t>
      </w:r>
      <w:proofErr w:type="gramStart"/>
      <w:r w:rsidRPr="00667B26">
        <w:rPr>
          <w:i/>
          <w:sz w:val="22"/>
          <w:szCs w:val="22"/>
        </w:rPr>
        <w:t>v.</w:t>
      </w:r>
      <w:proofErr w:type="gramEnd"/>
      <w:r w:rsidRPr="00667B26">
        <w:rPr>
          <w:i/>
          <w:sz w:val="22"/>
          <w:szCs w:val="22"/>
        </w:rPr>
        <w:t xml:space="preserve"> Wade</w:t>
      </w:r>
      <w:r w:rsidRPr="00667B26">
        <w:rPr>
          <w:sz w:val="22"/>
          <w:szCs w:val="22"/>
        </w:rPr>
        <w:t xml:space="preserve"> decision making abortion available on demand in America. The theme of the 2018 Roe Memorial is “One small step for her, one giant leap for LIFE!”  </w:t>
      </w:r>
      <w:r>
        <w:rPr>
          <w:sz w:val="22"/>
          <w:szCs w:val="22"/>
        </w:rPr>
        <w:t>The schedule of events includes:</w:t>
      </w:r>
    </w:p>
    <w:p w14:paraId="45751EDB" w14:textId="77777777" w:rsidR="00921112" w:rsidRPr="00667B26" w:rsidRDefault="00921112" w:rsidP="00921112">
      <w:pPr>
        <w:spacing w:after="180" w:line="264" w:lineRule="auto"/>
        <w:ind w:left="720"/>
        <w:jc w:val="both"/>
        <w:rPr>
          <w:b/>
          <w:sz w:val="22"/>
          <w:szCs w:val="22"/>
        </w:rPr>
      </w:pPr>
      <w:r w:rsidRPr="00667B26">
        <w:rPr>
          <w:b/>
          <w:sz w:val="22"/>
          <w:szCs w:val="22"/>
        </w:rPr>
        <w:t>8:30</w:t>
      </w:r>
      <w:r>
        <w:rPr>
          <w:b/>
          <w:sz w:val="22"/>
          <w:szCs w:val="22"/>
        </w:rPr>
        <w:t xml:space="preserve"> a.m.  </w:t>
      </w:r>
      <w:r w:rsidRPr="00667B26">
        <w:rPr>
          <w:b/>
          <w:sz w:val="22"/>
          <w:szCs w:val="22"/>
        </w:rPr>
        <w:t>Youth for Life Rally</w:t>
      </w:r>
      <w:r w:rsidRPr="00667B26">
        <w:rPr>
          <w:sz w:val="22"/>
          <w:szCs w:val="22"/>
        </w:rPr>
        <w:t xml:space="preserve"> (for high school students) at St. Jude Chapel, 1521 Main St, Dallas, TX 75201. Featuring inspiring presentations, great music, and Mass! </w:t>
      </w:r>
      <w:r>
        <w:rPr>
          <w:sz w:val="22"/>
          <w:szCs w:val="22"/>
        </w:rPr>
        <w:t>Register</w:t>
      </w:r>
      <w:r w:rsidRPr="00667B26">
        <w:rPr>
          <w:sz w:val="22"/>
          <w:szCs w:val="22"/>
        </w:rPr>
        <w:t xml:space="preserve"> at </w:t>
      </w:r>
      <w:r w:rsidRPr="00667B26">
        <w:rPr>
          <w:sz w:val="22"/>
          <w:szCs w:val="22"/>
          <w:u w:val="single"/>
        </w:rPr>
        <w:t>prolifedallas.org/</w:t>
      </w:r>
      <w:proofErr w:type="spellStart"/>
      <w:r w:rsidRPr="00667B26">
        <w:rPr>
          <w:sz w:val="22"/>
          <w:szCs w:val="22"/>
          <w:u w:val="single"/>
        </w:rPr>
        <w:t>yflrally</w:t>
      </w:r>
      <w:proofErr w:type="spellEnd"/>
      <w:r w:rsidRPr="00667B26">
        <w:rPr>
          <w:sz w:val="22"/>
          <w:szCs w:val="22"/>
        </w:rPr>
        <w:t>.</w:t>
      </w:r>
      <w:r>
        <w:rPr>
          <w:sz w:val="22"/>
          <w:szCs w:val="22"/>
        </w:rPr>
        <w:t xml:space="preserve"> </w:t>
      </w:r>
      <w:r w:rsidRPr="00667B26">
        <w:rPr>
          <w:sz w:val="22"/>
          <w:szCs w:val="22"/>
        </w:rPr>
        <w:t>Youth under 18 must be accompanied by a parent, legal guardian or safe-environment cleared chaperone.</w:t>
      </w:r>
    </w:p>
    <w:p w14:paraId="392D894E" w14:textId="77777777" w:rsidR="00921112" w:rsidRPr="00667B26" w:rsidRDefault="00921112" w:rsidP="00921112">
      <w:pPr>
        <w:spacing w:after="180" w:line="264" w:lineRule="auto"/>
        <w:ind w:left="720"/>
        <w:jc w:val="both"/>
        <w:rPr>
          <w:b/>
          <w:sz w:val="22"/>
          <w:szCs w:val="22"/>
        </w:rPr>
      </w:pPr>
      <w:r w:rsidRPr="00667B26">
        <w:rPr>
          <w:b/>
          <w:sz w:val="22"/>
          <w:szCs w:val="22"/>
        </w:rPr>
        <w:t>12:30</w:t>
      </w:r>
      <w:r>
        <w:rPr>
          <w:b/>
          <w:sz w:val="22"/>
          <w:szCs w:val="22"/>
        </w:rPr>
        <w:t xml:space="preserve"> p.m. </w:t>
      </w:r>
      <w:r w:rsidRPr="00667B26">
        <w:rPr>
          <w:b/>
          <w:sz w:val="22"/>
          <w:szCs w:val="22"/>
        </w:rPr>
        <w:t>North Texas March for Life</w:t>
      </w:r>
      <w:r w:rsidRPr="00667B26">
        <w:rPr>
          <w:sz w:val="22"/>
          <w:szCs w:val="22"/>
        </w:rPr>
        <w:t xml:space="preserve"> from Cathedral to rally outside the Earle Cabell Federal Courthouse</w:t>
      </w:r>
      <w:r>
        <w:rPr>
          <w:sz w:val="22"/>
          <w:szCs w:val="22"/>
        </w:rPr>
        <w:t xml:space="preserve"> f</w:t>
      </w:r>
      <w:r w:rsidRPr="00667B26">
        <w:rPr>
          <w:sz w:val="22"/>
          <w:szCs w:val="22"/>
        </w:rPr>
        <w:t xml:space="preserve">eaturing </w:t>
      </w:r>
      <w:r w:rsidRPr="00667B26">
        <w:rPr>
          <w:b/>
          <w:sz w:val="22"/>
          <w:szCs w:val="22"/>
        </w:rPr>
        <w:t>Bishop Edward Burns</w:t>
      </w:r>
      <w:r w:rsidRPr="00667B26">
        <w:rPr>
          <w:sz w:val="22"/>
          <w:szCs w:val="22"/>
        </w:rPr>
        <w:t xml:space="preserve">, CEO of </w:t>
      </w:r>
      <w:proofErr w:type="spellStart"/>
      <w:r w:rsidRPr="00667B26">
        <w:rPr>
          <w:sz w:val="22"/>
          <w:szCs w:val="22"/>
        </w:rPr>
        <w:t>CareNet</w:t>
      </w:r>
      <w:proofErr w:type="spellEnd"/>
      <w:r w:rsidRPr="00667B26">
        <w:rPr>
          <w:sz w:val="22"/>
          <w:szCs w:val="22"/>
        </w:rPr>
        <w:t xml:space="preserve"> Waco </w:t>
      </w:r>
      <w:r w:rsidRPr="00667B26">
        <w:rPr>
          <w:b/>
          <w:sz w:val="22"/>
          <w:szCs w:val="22"/>
        </w:rPr>
        <w:t>Deborah McGregor</w:t>
      </w:r>
      <w:r w:rsidRPr="00667B26">
        <w:rPr>
          <w:sz w:val="22"/>
          <w:szCs w:val="22"/>
        </w:rPr>
        <w:t xml:space="preserve">, Catholic Pro-Life Committee Sidewalk Counselor </w:t>
      </w:r>
      <w:r w:rsidRPr="00667B26">
        <w:rPr>
          <w:b/>
          <w:sz w:val="22"/>
          <w:szCs w:val="22"/>
        </w:rPr>
        <w:t>Cristina Sanchez</w:t>
      </w:r>
      <w:r w:rsidRPr="00667B26">
        <w:rPr>
          <w:sz w:val="22"/>
          <w:szCs w:val="22"/>
        </w:rPr>
        <w:t xml:space="preserve">, and Host of </w:t>
      </w:r>
      <w:proofErr w:type="gramStart"/>
      <w:r w:rsidRPr="00667B26">
        <w:rPr>
          <w:i/>
          <w:sz w:val="22"/>
          <w:szCs w:val="22"/>
        </w:rPr>
        <w:t>A</w:t>
      </w:r>
      <w:proofErr w:type="gramEnd"/>
      <w:r w:rsidRPr="00667B26">
        <w:rPr>
          <w:i/>
          <w:sz w:val="22"/>
          <w:szCs w:val="22"/>
        </w:rPr>
        <w:t xml:space="preserve"> Better Way Radio Ministry </w:t>
      </w:r>
      <w:r w:rsidRPr="00667B26">
        <w:rPr>
          <w:b/>
          <w:sz w:val="22"/>
          <w:szCs w:val="22"/>
        </w:rPr>
        <w:t>Dr. Adam Dooley</w:t>
      </w:r>
      <w:r w:rsidRPr="00667B26">
        <w:rPr>
          <w:sz w:val="22"/>
          <w:szCs w:val="22"/>
        </w:rPr>
        <w:t>.</w:t>
      </w:r>
    </w:p>
    <w:p w14:paraId="22F955B2" w14:textId="77777777" w:rsidR="00921112" w:rsidRPr="00667B26" w:rsidRDefault="00921112" w:rsidP="00921112">
      <w:pPr>
        <w:ind w:left="720" w:right="-144"/>
        <w:jc w:val="both"/>
        <w:rPr>
          <w:rFonts w:eastAsia="Times New Roman"/>
          <w:sz w:val="22"/>
          <w:szCs w:val="22"/>
          <w:lang w:val="es-ES"/>
        </w:rPr>
      </w:pPr>
      <w:r w:rsidRPr="00667B26">
        <w:rPr>
          <w:rFonts w:ascii="sans" w:hAnsi="sans"/>
          <w:sz w:val="22"/>
          <w:szCs w:val="22"/>
        </w:rPr>
        <w:t>Don’t miss this annual event for Life!!  More information coming soon at </w:t>
      </w:r>
      <w:hyperlink r:id="rId5" w:history="1">
        <w:r w:rsidRPr="00667B26">
          <w:rPr>
            <w:rStyle w:val="Hyperlink"/>
            <w:rFonts w:ascii="sans" w:hAnsi="sans"/>
            <w:sz w:val="22"/>
            <w:szCs w:val="22"/>
          </w:rPr>
          <w:t>prolifedallas.org/roe </w:t>
        </w:r>
      </w:hyperlink>
      <w:r w:rsidRPr="00667B26">
        <w:rPr>
          <w:rFonts w:ascii="sans" w:hAnsi="sans"/>
          <w:sz w:val="22"/>
          <w:szCs w:val="22"/>
        </w:rPr>
        <w:t>or contact </w:t>
      </w:r>
      <w:hyperlink r:id="rId6" w:history="1">
        <w:r w:rsidRPr="00667B26">
          <w:rPr>
            <w:rStyle w:val="Hyperlink"/>
            <w:rFonts w:ascii="sans" w:hAnsi="sans"/>
            <w:sz w:val="22"/>
            <w:szCs w:val="22"/>
          </w:rPr>
          <w:t>cplc@prolifedallas.org </w:t>
        </w:r>
      </w:hyperlink>
      <w:r w:rsidRPr="00667B26">
        <w:rPr>
          <w:rFonts w:ascii="sans" w:hAnsi="sans"/>
          <w:sz w:val="22"/>
          <w:szCs w:val="22"/>
        </w:rPr>
        <w:t>or 972-267-LIFE (5433).</w:t>
      </w:r>
    </w:p>
    <w:p w14:paraId="525957C4" w14:textId="77777777" w:rsidR="00FA13A2" w:rsidRDefault="00921112"/>
    <w:p w14:paraId="4888ECB1" w14:textId="77777777" w:rsidR="00921112" w:rsidRDefault="00921112"/>
    <w:p w14:paraId="47ED311F" w14:textId="77777777" w:rsidR="00921112" w:rsidRPr="00667B26" w:rsidRDefault="00921112" w:rsidP="00921112">
      <w:pPr>
        <w:ind w:left="720" w:right="-144"/>
        <w:rPr>
          <w:rFonts w:eastAsia="Times New Roman"/>
          <w:i/>
          <w:lang w:val="es-ES"/>
        </w:rPr>
      </w:pPr>
      <w:proofErr w:type="spellStart"/>
      <w:r>
        <w:rPr>
          <w:rFonts w:eastAsia="Times New Roman"/>
          <w:i/>
          <w:lang w:val="es-ES"/>
        </w:rPr>
        <w:lastRenderedPageBreak/>
        <w:t>Annoucement</w:t>
      </w:r>
      <w:proofErr w:type="spellEnd"/>
      <w:r>
        <w:rPr>
          <w:rFonts w:eastAsia="Times New Roman"/>
          <w:i/>
          <w:lang w:val="es-ES"/>
        </w:rPr>
        <w:t xml:space="preserve"> in </w:t>
      </w:r>
      <w:proofErr w:type="spellStart"/>
      <w:r>
        <w:rPr>
          <w:rFonts w:eastAsia="Times New Roman"/>
          <w:i/>
          <w:lang w:val="es-ES"/>
        </w:rPr>
        <w:t>Spanish</w:t>
      </w:r>
      <w:proofErr w:type="spellEnd"/>
    </w:p>
    <w:p w14:paraId="71823E89" w14:textId="77777777" w:rsidR="00921112" w:rsidRDefault="00921112" w:rsidP="00921112">
      <w:pPr>
        <w:ind w:right="-144"/>
        <w:rPr>
          <w:rFonts w:eastAsia="Times New Roman"/>
          <w:lang w:val="es-ES"/>
        </w:rPr>
      </w:pPr>
    </w:p>
    <w:p w14:paraId="2CA60A87" w14:textId="77777777" w:rsidR="00921112" w:rsidRPr="00667B26" w:rsidRDefault="00921112" w:rsidP="00921112">
      <w:pPr>
        <w:ind w:left="720" w:right="-144"/>
        <w:rPr>
          <w:rFonts w:eastAsia="Times New Roman"/>
          <w:sz w:val="22"/>
          <w:szCs w:val="22"/>
          <w:lang w:val="es-ES"/>
        </w:rPr>
      </w:pPr>
      <w:r w:rsidRPr="00667B26">
        <w:rPr>
          <w:rFonts w:eastAsia="Times New Roman"/>
          <w:sz w:val="22"/>
          <w:szCs w:val="22"/>
          <w:lang w:val="es-ES"/>
        </w:rPr>
        <w:t xml:space="preserve">Eventos Memoriales de Roe 2018: El 20 de enero, el norte de Texas conmemorará el 45 aniversario de la trágica decisión del Tribunal Supremo de los EE. UU. </w:t>
      </w:r>
      <w:r w:rsidRPr="00667B26">
        <w:rPr>
          <w:rFonts w:eastAsia="Times New Roman"/>
          <w:i/>
          <w:sz w:val="22"/>
          <w:szCs w:val="22"/>
          <w:lang w:val="es-ES"/>
        </w:rPr>
        <w:t xml:space="preserve">Roe v. </w:t>
      </w:r>
      <w:proofErr w:type="spellStart"/>
      <w:r w:rsidRPr="00667B26">
        <w:rPr>
          <w:rFonts w:eastAsia="Times New Roman"/>
          <w:i/>
          <w:sz w:val="22"/>
          <w:szCs w:val="22"/>
          <w:lang w:val="es-ES"/>
        </w:rPr>
        <w:t>Wade</w:t>
      </w:r>
      <w:proofErr w:type="spellEnd"/>
      <w:r w:rsidRPr="00667B26">
        <w:rPr>
          <w:rFonts w:eastAsia="Times New Roman"/>
          <w:sz w:val="22"/>
          <w:szCs w:val="22"/>
          <w:lang w:val="es-ES"/>
        </w:rPr>
        <w:t xml:space="preserve"> haciendo que el aborto esté disponible en demanda en Estados Unidos.  El tema del Memorial Roe 2018 es "¡Un pequeño paso para ella, un salto gigante para la VIDA!" Lo que sigue es un calendario de eventos:</w:t>
      </w:r>
    </w:p>
    <w:p w14:paraId="78EEA126" w14:textId="77777777" w:rsidR="00921112" w:rsidRPr="00667B26" w:rsidRDefault="00921112" w:rsidP="00921112">
      <w:pPr>
        <w:ind w:right="-144"/>
        <w:rPr>
          <w:b/>
          <w:sz w:val="22"/>
          <w:szCs w:val="22"/>
          <w:lang w:val="es-US"/>
        </w:rPr>
      </w:pPr>
    </w:p>
    <w:p w14:paraId="75A93346" w14:textId="77777777" w:rsidR="00921112" w:rsidRPr="00667B26" w:rsidRDefault="00921112" w:rsidP="00921112">
      <w:pPr>
        <w:ind w:left="720" w:right="-144"/>
        <w:rPr>
          <w:sz w:val="22"/>
          <w:szCs w:val="22"/>
          <w:lang w:val="es-US"/>
        </w:rPr>
      </w:pPr>
      <w:r w:rsidRPr="00667B26">
        <w:rPr>
          <w:b/>
          <w:sz w:val="22"/>
          <w:szCs w:val="22"/>
          <w:lang w:val="es-US"/>
        </w:rPr>
        <w:t>8:30 a.m. Reunión de Jóvenes Por La Vida</w:t>
      </w:r>
      <w:r w:rsidRPr="00667B26">
        <w:rPr>
          <w:sz w:val="22"/>
          <w:szCs w:val="22"/>
          <w:lang w:val="es-US"/>
        </w:rPr>
        <w:t xml:space="preserve"> (para estudiantes de secundaria) en la capilla de San Judas, 1521 Main St, Dallas, TX 75201. Regístrese está disponible en </w:t>
      </w:r>
      <w:r w:rsidRPr="00667B26">
        <w:rPr>
          <w:sz w:val="22"/>
          <w:szCs w:val="22"/>
          <w:u w:val="single"/>
          <w:lang w:val="es-US"/>
        </w:rPr>
        <w:t>prolifedallas.org/yflrally</w:t>
      </w:r>
      <w:r w:rsidRPr="00667B26">
        <w:rPr>
          <w:sz w:val="22"/>
          <w:szCs w:val="22"/>
          <w:lang w:val="es-US"/>
        </w:rPr>
        <w:t>. Jóvenes menores de 18 deben ser acompañados por un padre, guardián legal, o chaperón que esta aprobado con el ambiente seguro. (El evento es en inglés solamente.)</w:t>
      </w:r>
    </w:p>
    <w:p w14:paraId="77210A06" w14:textId="77777777" w:rsidR="00921112" w:rsidRPr="00667B26" w:rsidRDefault="00921112" w:rsidP="00921112">
      <w:pPr>
        <w:ind w:right="-144"/>
        <w:rPr>
          <w:b/>
          <w:sz w:val="22"/>
          <w:szCs w:val="22"/>
          <w:lang w:val="es-US"/>
        </w:rPr>
      </w:pPr>
    </w:p>
    <w:p w14:paraId="498A8349" w14:textId="77777777" w:rsidR="00921112" w:rsidRPr="00667B26" w:rsidRDefault="00921112" w:rsidP="00921112">
      <w:pPr>
        <w:ind w:left="720" w:right="-144"/>
        <w:rPr>
          <w:sz w:val="22"/>
          <w:szCs w:val="22"/>
          <w:lang w:val="es-US"/>
        </w:rPr>
      </w:pPr>
      <w:r w:rsidRPr="00667B26">
        <w:rPr>
          <w:b/>
          <w:sz w:val="22"/>
          <w:szCs w:val="22"/>
          <w:lang w:val="es-US"/>
        </w:rPr>
        <w:t xml:space="preserve">12:30 p.m. Marcha por la Vida del Norte de Texas </w:t>
      </w:r>
      <w:r w:rsidRPr="00667B26">
        <w:rPr>
          <w:sz w:val="22"/>
          <w:szCs w:val="22"/>
          <w:lang w:val="es-US"/>
        </w:rPr>
        <w:t xml:space="preserve">de la Catedral hacia la reunión afuera del Edificio de la Corte Federal Earle Cabell, con el </w:t>
      </w:r>
      <w:r w:rsidRPr="00667B26">
        <w:rPr>
          <w:b/>
          <w:sz w:val="22"/>
          <w:szCs w:val="22"/>
          <w:lang w:val="es-US"/>
        </w:rPr>
        <w:t>Obispo Edward Burns</w:t>
      </w:r>
      <w:r w:rsidRPr="00667B26">
        <w:rPr>
          <w:sz w:val="22"/>
          <w:szCs w:val="22"/>
          <w:lang w:val="es-US"/>
        </w:rPr>
        <w:t xml:space="preserve">, </w:t>
      </w:r>
      <w:r w:rsidRPr="00667B26">
        <w:rPr>
          <w:b/>
          <w:sz w:val="22"/>
          <w:szCs w:val="22"/>
          <w:lang w:val="es-US"/>
        </w:rPr>
        <w:t>Deborah McGregor</w:t>
      </w:r>
      <w:r w:rsidRPr="00667B26">
        <w:rPr>
          <w:sz w:val="22"/>
          <w:szCs w:val="22"/>
          <w:lang w:val="es-US"/>
        </w:rPr>
        <w:t xml:space="preserve"> de CareNet Waco, </w:t>
      </w:r>
      <w:r w:rsidRPr="00667B26">
        <w:rPr>
          <w:b/>
          <w:sz w:val="22"/>
          <w:szCs w:val="22"/>
          <w:lang w:val="es-US"/>
        </w:rPr>
        <w:t>Cristina Sanchez</w:t>
      </w:r>
      <w:r w:rsidRPr="00667B26">
        <w:rPr>
          <w:sz w:val="22"/>
          <w:szCs w:val="22"/>
          <w:lang w:val="es-US"/>
        </w:rPr>
        <w:t xml:space="preserve"> del Comité Católico Pro-Vida, y el anfitrión de la radio </w:t>
      </w:r>
      <w:r w:rsidRPr="00667B26">
        <w:rPr>
          <w:b/>
          <w:sz w:val="22"/>
          <w:szCs w:val="22"/>
          <w:lang w:val="es-US"/>
        </w:rPr>
        <w:t>Dr. Adam Dooley</w:t>
      </w:r>
      <w:r w:rsidRPr="00667B26">
        <w:rPr>
          <w:sz w:val="22"/>
          <w:szCs w:val="22"/>
          <w:lang w:val="es-US"/>
        </w:rPr>
        <w:t>.</w:t>
      </w:r>
    </w:p>
    <w:p w14:paraId="61DB7224" w14:textId="77777777" w:rsidR="00921112" w:rsidRPr="00667B26" w:rsidRDefault="00921112" w:rsidP="00921112">
      <w:pPr>
        <w:ind w:left="720" w:right="-144"/>
        <w:rPr>
          <w:rFonts w:eastAsia="Times New Roman"/>
          <w:sz w:val="22"/>
          <w:szCs w:val="22"/>
          <w:lang w:val="es-ES"/>
        </w:rPr>
      </w:pPr>
    </w:p>
    <w:p w14:paraId="3AB6BB20" w14:textId="77777777" w:rsidR="00921112" w:rsidRPr="00667B26" w:rsidRDefault="00921112" w:rsidP="00921112">
      <w:pPr>
        <w:ind w:left="720" w:right="-144"/>
        <w:rPr>
          <w:sz w:val="22"/>
          <w:szCs w:val="22"/>
          <w:lang w:val="es-US"/>
        </w:rPr>
      </w:pPr>
      <w:r w:rsidRPr="00667B26">
        <w:rPr>
          <w:rFonts w:eastAsia="Times New Roman"/>
          <w:sz w:val="22"/>
          <w:szCs w:val="22"/>
          <w:lang w:val="es-ES"/>
        </w:rPr>
        <w:t xml:space="preserve">Para obtener más información sobre estos eventos, visite </w:t>
      </w:r>
      <w:r w:rsidRPr="00667B26">
        <w:rPr>
          <w:rFonts w:eastAsia="Times New Roman"/>
          <w:sz w:val="22"/>
          <w:szCs w:val="22"/>
          <w:u w:val="single"/>
          <w:lang w:val="es-ES"/>
        </w:rPr>
        <w:t>prolifedallas.org/roe</w:t>
      </w:r>
      <w:r w:rsidRPr="00667B26">
        <w:rPr>
          <w:rFonts w:eastAsia="Times New Roman"/>
          <w:sz w:val="22"/>
          <w:szCs w:val="22"/>
          <w:lang w:val="es-ES"/>
        </w:rPr>
        <w:t xml:space="preserve"> o póngase en contacto con el Comité Católico Pro-Vida al 972-267-5433.</w:t>
      </w:r>
    </w:p>
    <w:p w14:paraId="0F35919F" w14:textId="77777777" w:rsidR="00921112" w:rsidRDefault="00921112"/>
    <w:p w14:paraId="15202FD2" w14:textId="77777777" w:rsidR="00921112" w:rsidRDefault="00921112"/>
    <w:sectPr w:rsidR="00921112" w:rsidSect="008B61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sans">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112"/>
    <w:rsid w:val="00740ED9"/>
    <w:rsid w:val="008B61E0"/>
    <w:rsid w:val="009211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970E8F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1112"/>
    <w:rPr>
      <w:rFonts w:ascii="Times New Roman" w:eastAsia="Calibri"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21112"/>
    <w:rPr>
      <w:color w:val="0000FF"/>
      <w:u w:val="single"/>
    </w:rPr>
  </w:style>
  <w:style w:type="paragraph" w:styleId="NoSpacing">
    <w:name w:val="No Spacing"/>
    <w:uiPriority w:val="1"/>
    <w:qFormat/>
    <w:rsid w:val="00921112"/>
    <w:rPr>
      <w:rFonts w:ascii="Times New Roman" w:eastAsia="Calibri"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hyperlink" Target="http://prolifedallas.org/roe" TargetMode="External"/><Relationship Id="rId6" Type="http://schemas.openxmlformats.org/officeDocument/2006/relationships/hyperlink" Target="http://cplc@prolifedallas.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364</Words>
  <Characters>2077</Characters>
  <Application>Microsoft Macintosh Word</Application>
  <DocSecurity>0</DocSecurity>
  <Lines>17</Lines>
  <Paragraphs>4</Paragraphs>
  <ScaleCrop>false</ScaleCrop>
  <LinksUpToDate>false</LinksUpToDate>
  <CharactersWithSpaces>2437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 Christy, CPLC</dc:creator>
  <cp:keywords/>
  <dc:description/>
  <cp:lastModifiedBy>Katy Christy, CPLC</cp:lastModifiedBy>
  <cp:revision>1</cp:revision>
  <dcterms:created xsi:type="dcterms:W3CDTF">2017-11-13T22:01:00Z</dcterms:created>
  <dcterms:modified xsi:type="dcterms:W3CDTF">2017-11-13T22:05:00Z</dcterms:modified>
</cp:coreProperties>
</file>